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F033" w14:textId="77777777" w:rsidR="005C35AD" w:rsidRPr="005C35AD" w:rsidRDefault="005C35AD" w:rsidP="005C3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7888302"/>
      <w:bookmarkStart w:id="1" w:name="_GoBack"/>
      <w:r w:rsidRPr="005C35AD">
        <w:rPr>
          <w:rFonts w:ascii="Times New Roman" w:hAnsi="Times New Roman" w:cs="Times New Roman"/>
          <w:sz w:val="28"/>
          <w:szCs w:val="28"/>
        </w:rPr>
        <w:t>ПОЛОЖЕННЯ</w:t>
      </w:r>
    </w:p>
    <w:p w14:paraId="3558BB1C" w14:textId="77777777" w:rsidR="005C35AD" w:rsidRDefault="005C35AD" w:rsidP="005C3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5A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C35A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C35A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35AD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Pr="005C3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5AD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</w:p>
    <w:p w14:paraId="5DE3A040" w14:textId="77777777" w:rsidR="005C35AD" w:rsidRDefault="005C35AD" w:rsidP="005C3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5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35AD">
        <w:rPr>
          <w:rFonts w:ascii="Times New Roman" w:hAnsi="Times New Roman" w:cs="Times New Roman"/>
          <w:sz w:val="28"/>
          <w:szCs w:val="28"/>
        </w:rPr>
        <w:t>жорстокому</w:t>
      </w:r>
      <w:proofErr w:type="spellEnd"/>
      <w:r w:rsidRPr="005C3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5AD">
        <w:rPr>
          <w:rFonts w:ascii="Times New Roman" w:hAnsi="Times New Roman" w:cs="Times New Roman"/>
          <w:sz w:val="28"/>
          <w:szCs w:val="28"/>
        </w:rPr>
        <w:t>поводженню</w:t>
      </w:r>
      <w:proofErr w:type="spellEnd"/>
      <w:r w:rsidRPr="005C35A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35A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C35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FB4E8" w14:textId="1D4C0A37" w:rsidR="005C35AD" w:rsidRDefault="005C35AD" w:rsidP="00526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30AE95" w14:textId="0D5DF335" w:rsidR="005C35AD" w:rsidRDefault="005C35AD" w:rsidP="005C35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252BD8B4" w14:textId="77777777" w:rsidR="005C35AD" w:rsidRPr="005C35AD" w:rsidRDefault="005C35AD" w:rsidP="005C35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4C0717" w14:textId="3FBACC3A" w:rsidR="005C35AD" w:rsidRPr="005C35AD" w:rsidRDefault="005C35AD" w:rsidP="005C35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основні принципи, порядок та механізми запобігання і протидії всім формам насильства та жорстокого поводження з дітьми в дошкільному закладі </w:t>
      </w:r>
      <w:r>
        <w:rPr>
          <w:rFonts w:ascii="Times New Roman" w:hAnsi="Times New Roman" w:cs="Times New Roman"/>
          <w:sz w:val="28"/>
          <w:szCs w:val="28"/>
          <w:lang w:val="uk-UA"/>
        </w:rPr>
        <w:t>ЗДО №25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(далі — ЗДО).</w:t>
      </w:r>
    </w:p>
    <w:p w14:paraId="051416B3" w14:textId="77777777" w:rsidR="005C35AD" w:rsidRDefault="005C35AD" w:rsidP="005C35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регламентує діяльність закладу, його працівників, батьків </w:t>
      </w:r>
    </w:p>
    <w:p w14:paraId="0F223902" w14:textId="52364F9C" w:rsidR="005C35AD" w:rsidRPr="005C35AD" w:rsidRDefault="005C35AD" w:rsidP="005C35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та законних представників дітей щодо:</w:t>
      </w:r>
    </w:p>
    <w:p w14:paraId="2EF1C22B" w14:textId="3A44A6AC" w:rsidR="005C35AD" w:rsidRPr="005C35AD" w:rsidRDefault="005C35AD" w:rsidP="005C35AD">
      <w:pPr>
        <w:pStyle w:val="a3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запобігання психологічному, фізичному та сексуальному насильству над дітьми;</w:t>
      </w:r>
    </w:p>
    <w:p w14:paraId="0BB2A731" w14:textId="351DD1B4" w:rsidR="005C35AD" w:rsidRPr="005C35AD" w:rsidRDefault="005C35AD" w:rsidP="005C35AD">
      <w:pPr>
        <w:pStyle w:val="a3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забезпечення безпечного та сприятливого освітнього середовища;</w:t>
      </w:r>
    </w:p>
    <w:p w14:paraId="1AE498B2" w14:textId="4C599D90" w:rsidR="005C35AD" w:rsidRPr="005C35AD" w:rsidRDefault="005C35AD" w:rsidP="005C35AD">
      <w:pPr>
        <w:pStyle w:val="a3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захисту прав та інтересів дітей відповідно до Конституції України, Закону України «Про освіту», Закону України «Про дошкільну освіту», Закону України «Про запобігання насильству в сім’ї» та інших нормативно-правових актів.</w:t>
      </w:r>
    </w:p>
    <w:p w14:paraId="1EA61CF6" w14:textId="74F97E8B" w:rsidR="005C35AD" w:rsidRPr="005C35AD" w:rsidRDefault="005C35AD" w:rsidP="005C35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Положення визначає обов’язки всіх учасників освітнього процесу щодо попередження насильства, своєчасного виявлення випадків жорстокого поводження, документування та повідомлення відповідних органів у разі потреби.</w:t>
      </w:r>
    </w:p>
    <w:p w14:paraId="6BAADC38" w14:textId="77777777" w:rsidR="00287A6B" w:rsidRDefault="005C35AD" w:rsidP="005C3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принципами діяльності ЗДО у сфері запобігання насильству </w:t>
      </w:r>
    </w:p>
    <w:p w14:paraId="7246F25E" w14:textId="6DC9B4BE" w:rsidR="005C35AD" w:rsidRPr="005C35AD" w:rsidRDefault="00287A6B" w:rsidP="005C3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C35AD" w:rsidRPr="005C35AD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14:paraId="26CCE527" w14:textId="682163EE" w:rsidR="005C35AD" w:rsidRPr="005C35AD" w:rsidRDefault="005C35AD" w:rsidP="005C35AD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пріоритет прав та інтересів дитини;</w:t>
      </w:r>
    </w:p>
    <w:p w14:paraId="1D7FDD51" w14:textId="151CE975" w:rsidR="005C35AD" w:rsidRPr="005C35AD" w:rsidRDefault="005C35AD" w:rsidP="005C35AD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недопущення дискримінації, приниження гідності та насильства в будь-якій формі;</w:t>
      </w:r>
    </w:p>
    <w:p w14:paraId="4D5A1F3A" w14:textId="5276CE1E" w:rsidR="005C35AD" w:rsidRPr="005C35AD" w:rsidRDefault="005C35AD" w:rsidP="005C35AD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конфіденційність інформації про випадки насильства;</w:t>
      </w:r>
    </w:p>
    <w:p w14:paraId="156CD3C2" w14:textId="590FE818" w:rsidR="005C35AD" w:rsidRPr="005C35AD" w:rsidRDefault="005C35AD" w:rsidP="005C35AD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взаємодія з батьками, законними представниками, соціальними службами та органами опіки і піклування;</w:t>
      </w:r>
    </w:p>
    <w:p w14:paraId="43928149" w14:textId="2928F437" w:rsidR="005C35AD" w:rsidRPr="005C35AD" w:rsidRDefault="005C35AD" w:rsidP="005C35AD">
      <w:pPr>
        <w:pStyle w:val="a3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постійне підвищення кваліфікації персоналу щодо виявлення та реагування на ризики насильства.</w:t>
      </w:r>
    </w:p>
    <w:p w14:paraId="6676B8F7" w14:textId="4DDD3E6D" w:rsidR="005C35AD" w:rsidRDefault="005C35AD" w:rsidP="00287A6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Положення є обов’язковим для виконання всіма працівниками ЗДО, батьками та законними представниками дітей і підлягає щорічному перегляду та оновленню відповідно до змін у законодавстві та рекомендацій Міністерства освіти і науки України.</w:t>
      </w:r>
    </w:p>
    <w:p w14:paraId="2825F169" w14:textId="4C304A99" w:rsidR="005C35AD" w:rsidRDefault="005C35AD" w:rsidP="005C3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E89E1" w14:textId="6D6A24A2" w:rsidR="005C35AD" w:rsidRPr="005C35AD" w:rsidRDefault="005C35AD" w:rsidP="005C3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Основні завдання щодо захисту від різних форм насильства та жорстокого поводження в закладах освіти</w:t>
      </w:r>
    </w:p>
    <w:p w14:paraId="1F2C2667" w14:textId="77777777" w:rsidR="005C35AD" w:rsidRPr="005C35AD" w:rsidRDefault="005C35AD" w:rsidP="005C3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FD362" w14:textId="41B45A3F" w:rsidR="005C35AD" w:rsidRPr="005C35AD" w:rsidRDefault="005C35AD" w:rsidP="0028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Забезпечення безпечного середовища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FD1A44" w14:textId="6BCFA1F2" w:rsidR="005C35AD" w:rsidRPr="00287A6B" w:rsidRDefault="00287A6B" w:rsidP="00287A6B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творення умов, що гарантують фізичну, психологічну та емоційну безпеку дітей у закладі;</w:t>
      </w:r>
    </w:p>
    <w:p w14:paraId="394792F6" w14:textId="5822CDFA" w:rsidR="005C35AD" w:rsidRPr="00287A6B" w:rsidRDefault="00287A6B" w:rsidP="00287A6B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ідтримка доброзичливої, толерантної та безпечної атмосфери у групах та спільних приміщеннях.</w:t>
      </w:r>
    </w:p>
    <w:p w14:paraId="1A2D4CBB" w14:textId="1849CDD0" w:rsidR="005C35AD" w:rsidRPr="005C35AD" w:rsidRDefault="005C35AD" w:rsidP="0028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Запобігання різним формам насильства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E56D4F" w14:textId="28FE73B3" w:rsidR="005C35AD" w:rsidRPr="00287A6B" w:rsidRDefault="00287A6B" w:rsidP="00287A6B">
      <w:pPr>
        <w:pStyle w:val="a3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иявлення та попередження психологічного, фізичного, сексуального насильства та жорстокого поводження;</w:t>
      </w:r>
    </w:p>
    <w:p w14:paraId="3A9F6590" w14:textId="335902A0" w:rsidR="005C35AD" w:rsidRPr="00287A6B" w:rsidRDefault="00287A6B" w:rsidP="00287A6B">
      <w:pPr>
        <w:pStyle w:val="a3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роведення інформаційно-просвітницької роботи серед дітей та батьків щодо прав дитини та способів протидії насильству;</w:t>
      </w:r>
    </w:p>
    <w:p w14:paraId="2104DF56" w14:textId="318512DC" w:rsidR="005C35AD" w:rsidRPr="00287A6B" w:rsidRDefault="00287A6B" w:rsidP="00287A6B">
      <w:pPr>
        <w:pStyle w:val="a3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озробка та застосування внутрішніх правил поведінки, які не допускають насильницьких дій.</w:t>
      </w:r>
    </w:p>
    <w:p w14:paraId="2830825E" w14:textId="62C92598" w:rsidR="005C35AD" w:rsidRPr="005C35AD" w:rsidRDefault="005C35AD" w:rsidP="0028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Виявлення та реагування на випадки насильства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0620C5" w14:textId="4DA30776" w:rsidR="005C35AD" w:rsidRPr="00287A6B" w:rsidRDefault="00287A6B" w:rsidP="00287A6B">
      <w:pPr>
        <w:pStyle w:val="a3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рганізація системи спостереження та виявлення ознак насильства над дітьми;</w:t>
      </w:r>
    </w:p>
    <w:p w14:paraId="4E24107D" w14:textId="05E30C37" w:rsidR="005C35AD" w:rsidRPr="00287A6B" w:rsidRDefault="00287A6B" w:rsidP="00287A6B">
      <w:pPr>
        <w:pStyle w:val="a3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воєчасне документування та інформування відповідних служб (соціальні служби, органи опіки, поліція) у разі підозри або фактів жорстокого поводження;</w:t>
      </w:r>
    </w:p>
    <w:p w14:paraId="10F62C9B" w14:textId="3BB7922C" w:rsidR="005C35AD" w:rsidRPr="00287A6B" w:rsidRDefault="00287A6B" w:rsidP="00287A6B">
      <w:pPr>
        <w:pStyle w:val="a3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адання підтримки постраждалим дітям, включаючи психологічну допомогу.</w:t>
      </w:r>
    </w:p>
    <w:p w14:paraId="2FBA7ABD" w14:textId="47F0823F" w:rsidR="005C35AD" w:rsidRPr="005C35AD" w:rsidRDefault="005C35AD" w:rsidP="0028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Співпраця з батьками та законними представниками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0035EF5" w14:textId="79107593" w:rsidR="005C35AD" w:rsidRPr="00287A6B" w:rsidRDefault="00287A6B" w:rsidP="00287A6B">
      <w:pPr>
        <w:pStyle w:val="a3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нформування батьків про запобігання насильству та їхню роль у створенні безпечного середовища;</w:t>
      </w:r>
    </w:p>
    <w:p w14:paraId="3C5E9C9E" w14:textId="28909B81" w:rsidR="005C35AD" w:rsidRPr="00287A6B" w:rsidRDefault="00287A6B" w:rsidP="00287A6B">
      <w:pPr>
        <w:pStyle w:val="a3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онсультування батьків щодо коректного реагування на агресивну або небезпечну поведінку дитини;</w:t>
      </w:r>
    </w:p>
    <w:p w14:paraId="0812CEBD" w14:textId="394134CE" w:rsidR="005C35AD" w:rsidRPr="00287A6B" w:rsidRDefault="00287A6B" w:rsidP="00287A6B">
      <w:pPr>
        <w:pStyle w:val="a3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алучення батьків до профілактичних заходів і виховних програм.</w:t>
      </w:r>
    </w:p>
    <w:p w14:paraId="7C5209E4" w14:textId="62C9058A" w:rsidR="005C35AD" w:rsidRPr="005C35AD" w:rsidRDefault="005C35AD" w:rsidP="0028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персоналу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25261B7" w14:textId="0E92362C" w:rsidR="005C35AD" w:rsidRPr="00287A6B" w:rsidRDefault="00287A6B" w:rsidP="00287A6B">
      <w:pPr>
        <w:pStyle w:val="a3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рганізація навчання та тренінгів для педагогів, вихователів, медичних працівників щодо виявлення та реагування на насильство;</w:t>
      </w:r>
    </w:p>
    <w:p w14:paraId="6CB36A1C" w14:textId="7B0FA3FC" w:rsidR="005C35AD" w:rsidRPr="00287A6B" w:rsidRDefault="00287A6B" w:rsidP="00287A6B">
      <w:pPr>
        <w:pStyle w:val="a3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озробка методичних рекомендацій та внутрішніх інструкцій щодо захисту дітей.</w:t>
      </w:r>
    </w:p>
    <w:p w14:paraId="61FAB7CA" w14:textId="51B65ACC" w:rsidR="005C35AD" w:rsidRPr="005C35AD" w:rsidRDefault="005C35AD" w:rsidP="0028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AD"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C35AD">
        <w:rPr>
          <w:rFonts w:ascii="Times New Roman" w:hAnsi="Times New Roman" w:cs="Times New Roman"/>
          <w:sz w:val="28"/>
          <w:szCs w:val="28"/>
          <w:lang w:val="uk-UA"/>
        </w:rPr>
        <w:t>Контроль і оцінка ефективності заходів</w:t>
      </w:r>
      <w:r w:rsidR="00287A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69B139" w14:textId="7E746C9C" w:rsidR="005C35AD" w:rsidRPr="00287A6B" w:rsidRDefault="00287A6B" w:rsidP="00287A6B">
      <w:pPr>
        <w:pStyle w:val="a3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егулярний моніторинг стану безпеки дітей у закладі;</w:t>
      </w:r>
    </w:p>
    <w:p w14:paraId="73C0C6AC" w14:textId="3E4A6B0E" w:rsidR="005C35AD" w:rsidRPr="00287A6B" w:rsidRDefault="00287A6B" w:rsidP="00287A6B">
      <w:pPr>
        <w:pStyle w:val="a3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35AD" w:rsidRPr="00287A6B">
        <w:rPr>
          <w:rFonts w:ascii="Times New Roman" w:hAnsi="Times New Roman" w:cs="Times New Roman"/>
          <w:sz w:val="28"/>
          <w:szCs w:val="28"/>
          <w:lang w:val="uk-UA"/>
        </w:rPr>
        <w:t>цінка ефективності заходів щодо попередження насильства та внесення коректив до внутрішніх правил і процедур.</w:t>
      </w:r>
    </w:p>
    <w:p w14:paraId="0F6EB73B" w14:textId="77777777" w:rsid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48C800" w14:textId="0B2B0EEE" w:rsidR="00287A6B" w:rsidRPr="00287A6B" w:rsidRDefault="00287A6B" w:rsidP="00287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Права та обов’язки учасників освітнього процесу</w:t>
      </w:r>
    </w:p>
    <w:p w14:paraId="612DB23E" w14:textId="77777777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864EED" w14:textId="54A6DF62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Права дітей:</w:t>
      </w:r>
    </w:p>
    <w:p w14:paraId="228E89AE" w14:textId="462A08D4" w:rsidR="00287A6B" w:rsidRPr="00287A6B" w:rsidRDefault="00287A6B" w:rsidP="00287A6B">
      <w:pPr>
        <w:pStyle w:val="a3"/>
        <w:numPr>
          <w:ilvl w:val="0"/>
          <w:numId w:val="22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безпечне та захищене середовище в закладі;</w:t>
      </w:r>
    </w:p>
    <w:p w14:paraId="514498CC" w14:textId="2E4CAD6D" w:rsidR="00287A6B" w:rsidRPr="00287A6B" w:rsidRDefault="00287A6B" w:rsidP="00287A6B">
      <w:pPr>
        <w:pStyle w:val="a3"/>
        <w:numPr>
          <w:ilvl w:val="0"/>
          <w:numId w:val="22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повагу до гідності, особистості та приватного життя;</w:t>
      </w:r>
    </w:p>
    <w:p w14:paraId="4FA6B9FA" w14:textId="4F34A9AC" w:rsidR="00287A6B" w:rsidRPr="00287A6B" w:rsidRDefault="00287A6B" w:rsidP="00287A6B">
      <w:pPr>
        <w:pStyle w:val="a3"/>
        <w:numPr>
          <w:ilvl w:val="0"/>
          <w:numId w:val="22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отримання інформації про свої права та способи захисту від насильства;</w:t>
      </w:r>
    </w:p>
    <w:p w14:paraId="4A398CED" w14:textId="5FB3A825" w:rsidR="00287A6B" w:rsidRPr="00287A6B" w:rsidRDefault="00287A6B" w:rsidP="00287A6B">
      <w:pPr>
        <w:pStyle w:val="a3"/>
        <w:numPr>
          <w:ilvl w:val="0"/>
          <w:numId w:val="22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звернення до керівництва закладу, вихователів або соціальних служб у разі загрози фізичного, психологічного або сексуального насильства;</w:t>
      </w:r>
    </w:p>
    <w:p w14:paraId="637162F5" w14:textId="5C74E40B" w:rsidR="00287A6B" w:rsidRPr="00287A6B" w:rsidRDefault="00287A6B" w:rsidP="00287A6B">
      <w:pPr>
        <w:pStyle w:val="a3"/>
        <w:numPr>
          <w:ilvl w:val="0"/>
          <w:numId w:val="22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психологічну підтримку та допомогу у разі страждань або травм, пов’язаних із насильством.</w:t>
      </w:r>
    </w:p>
    <w:p w14:paraId="42A30777" w14:textId="0B738B94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Обов’язки дітей:</w:t>
      </w:r>
    </w:p>
    <w:p w14:paraId="03622864" w14:textId="727DDC95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отримуватися правил поведінки у закладі, що забезпечують безпеку всіх учасників освітнього процесу;</w:t>
      </w:r>
    </w:p>
    <w:p w14:paraId="67B434BB" w14:textId="267FF2D7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овідомляти вихователя або інші уповноважені особи про факти насильства або небезпечні ситуації;</w:t>
      </w:r>
    </w:p>
    <w:p w14:paraId="4EF27E19" w14:textId="64E29660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оважати права інших дітей та персоналу закладу.</w:t>
      </w:r>
    </w:p>
    <w:p w14:paraId="6DE741BF" w14:textId="64B78491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Права педагогічних працівників і персоналу ЗДО:</w:t>
      </w:r>
    </w:p>
    <w:p w14:paraId="5BD22F8D" w14:textId="0C63395A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безпечні умови праці та підтримку з боку адміністрації закладу;</w:t>
      </w:r>
    </w:p>
    <w:p w14:paraId="2977151B" w14:textId="56945319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отримання інформації та навчання щодо виявлення, запобігання та реагування на випадки насильства;</w:t>
      </w:r>
    </w:p>
    <w:p w14:paraId="58718154" w14:textId="512FDF23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звернення до компетентних органів у разі виявлення загрози життю, здоров’ю або правам дітей;</w:t>
      </w:r>
    </w:p>
    <w:p w14:paraId="35B274F9" w14:textId="1764096D" w:rsidR="00287A6B" w:rsidRPr="00287A6B" w:rsidRDefault="00287A6B" w:rsidP="00287A6B">
      <w:pPr>
        <w:pStyle w:val="a3"/>
        <w:numPr>
          <w:ilvl w:val="0"/>
          <w:numId w:val="23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захист від неправомірних звинувачень і забезпечення конфіденційності при виконанні службових обов’язків.</w:t>
      </w:r>
    </w:p>
    <w:p w14:paraId="63544B05" w14:textId="027F5A9D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Обов’язки педагогічних працівників і персоналу ЗДО:</w:t>
      </w:r>
    </w:p>
    <w:p w14:paraId="33CEF654" w14:textId="6C69E6F7" w:rsidR="00287A6B" w:rsidRPr="00287A6B" w:rsidRDefault="00287A6B" w:rsidP="00287A6B">
      <w:pPr>
        <w:pStyle w:val="a3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отримуватися вимог цього Положення та внутрішніх правил закладу щодо безпеки дітей;</w:t>
      </w:r>
    </w:p>
    <w:p w14:paraId="25CCC37E" w14:textId="4EE4250A" w:rsidR="00287A6B" w:rsidRPr="00287A6B" w:rsidRDefault="00287A6B" w:rsidP="00287A6B">
      <w:pPr>
        <w:pStyle w:val="a3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воєчасно виявляти, документувати та повідомляти про факти насильства або загрози насильства;</w:t>
      </w:r>
    </w:p>
    <w:p w14:paraId="3B747D7C" w14:textId="0C003581" w:rsidR="00287A6B" w:rsidRPr="00287A6B" w:rsidRDefault="00287A6B" w:rsidP="00287A6B">
      <w:pPr>
        <w:pStyle w:val="a3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ідтримувати доброзичливу, безпечну і толерантну атмосферу в групі та закладі в цілому;</w:t>
      </w:r>
    </w:p>
    <w:p w14:paraId="7EFEC72C" w14:textId="5488082A" w:rsidR="00287A6B" w:rsidRPr="00287A6B" w:rsidRDefault="00287A6B" w:rsidP="00287A6B">
      <w:pPr>
        <w:pStyle w:val="a3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абезпечувати конфіденційність інформації про випадки насильства;</w:t>
      </w:r>
    </w:p>
    <w:p w14:paraId="23556790" w14:textId="105865CE" w:rsidR="00287A6B" w:rsidRPr="00287A6B" w:rsidRDefault="00287A6B" w:rsidP="00287A6B">
      <w:pPr>
        <w:pStyle w:val="a3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роходити навчання та підвищення кваліфікації у сфері захисту прав дитини.</w:t>
      </w:r>
    </w:p>
    <w:p w14:paraId="3549B2A1" w14:textId="60311367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6A50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Права батьків (законних представників):</w:t>
      </w:r>
    </w:p>
    <w:p w14:paraId="67568E39" w14:textId="624F02F4" w:rsidR="00287A6B" w:rsidRPr="00287A6B" w:rsidRDefault="00287A6B" w:rsidP="00287A6B">
      <w:pPr>
        <w:pStyle w:val="a3"/>
        <w:numPr>
          <w:ilvl w:val="0"/>
          <w:numId w:val="27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інформацію про політику закладу щодо запобігання насильству;</w:t>
      </w:r>
    </w:p>
    <w:p w14:paraId="7E9B0256" w14:textId="54909182" w:rsidR="00287A6B" w:rsidRPr="00287A6B" w:rsidRDefault="00287A6B" w:rsidP="00287A6B">
      <w:pPr>
        <w:pStyle w:val="a3"/>
        <w:numPr>
          <w:ilvl w:val="0"/>
          <w:numId w:val="27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участь у профілактичних заходах та виховних програмах;</w:t>
      </w:r>
    </w:p>
    <w:p w14:paraId="1F8BA594" w14:textId="1592EE77" w:rsidR="00287A6B" w:rsidRPr="00287A6B" w:rsidRDefault="00287A6B" w:rsidP="00287A6B">
      <w:pPr>
        <w:pStyle w:val="a3"/>
        <w:numPr>
          <w:ilvl w:val="0"/>
          <w:numId w:val="27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а звернення до адміністрації закладу та компетентних органів у разі загрози правам та безпеці дитини.</w:t>
      </w:r>
    </w:p>
    <w:p w14:paraId="1D0D8127" w14:textId="392C7CF7" w:rsidR="00287A6B" w:rsidRPr="00287A6B" w:rsidRDefault="00287A6B" w:rsidP="00287A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A6B"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6A50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Обов’язки батьків (законних представників):</w:t>
      </w:r>
    </w:p>
    <w:p w14:paraId="2A20874B" w14:textId="500CB6C7" w:rsidR="00287A6B" w:rsidRPr="00287A6B" w:rsidRDefault="00287A6B" w:rsidP="00287A6B">
      <w:pPr>
        <w:pStyle w:val="a3"/>
        <w:numPr>
          <w:ilvl w:val="0"/>
          <w:numId w:val="29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отримуватися правил закладу щодо безпеки дітей;</w:t>
      </w:r>
    </w:p>
    <w:p w14:paraId="3CF2FEB8" w14:textId="54B8746E" w:rsidR="00287A6B" w:rsidRPr="00287A6B" w:rsidRDefault="00287A6B" w:rsidP="00287A6B">
      <w:pPr>
        <w:pStyle w:val="a3"/>
        <w:numPr>
          <w:ilvl w:val="0"/>
          <w:numId w:val="29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овідомляти заклад про будь-які випадки насильства, що стали відомі батькам або впливають на безпеку дитини;</w:t>
      </w:r>
    </w:p>
    <w:p w14:paraId="5122B4B5" w14:textId="7AC2E5BF" w:rsidR="00287A6B" w:rsidRDefault="00287A6B" w:rsidP="00287A6B">
      <w:pPr>
        <w:pStyle w:val="a3"/>
        <w:numPr>
          <w:ilvl w:val="0"/>
          <w:numId w:val="29"/>
        </w:numPr>
        <w:spacing w:after="0" w:line="240" w:lineRule="auto"/>
        <w:ind w:left="1418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87A6B">
        <w:rPr>
          <w:rFonts w:ascii="Times New Roman" w:hAnsi="Times New Roman" w:cs="Times New Roman"/>
          <w:sz w:val="28"/>
          <w:szCs w:val="28"/>
          <w:lang w:val="uk-UA"/>
        </w:rPr>
        <w:t>півпрацювати з педагогічними працівниками та адміністрацією для створення безпечного освітнього середовища.</w:t>
      </w:r>
    </w:p>
    <w:p w14:paraId="4FC6B270" w14:textId="77777777" w:rsidR="006A50D0" w:rsidRP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20C4D5" w14:textId="77777777" w:rsid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1F8EE9" w14:textId="77777777" w:rsid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645F3E" w14:textId="77777777" w:rsid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AF6C41" w14:textId="1FBA693F" w:rsidR="006A50D0" w:rsidRP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Взаємодія з установами, які здійснюють заходи у сфері запобігання та захисту від насильства</w:t>
      </w:r>
    </w:p>
    <w:p w14:paraId="5AD8E1FD" w14:textId="77777777" w:rsidR="006A50D0" w:rsidRPr="006A50D0" w:rsidRDefault="006A50D0" w:rsidP="006A5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1A559C" w14:textId="023CB006" w:rsidR="006A50D0" w:rsidRPr="006A50D0" w:rsidRDefault="006A50D0" w:rsidP="006A50D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ЗДО забезпечує взаємодію з органами та установами, що відповідають за запобігання насильству та захист прав дітей, а саме:</w:t>
      </w:r>
    </w:p>
    <w:p w14:paraId="28532E18" w14:textId="487991C3" w:rsidR="006A50D0" w:rsidRPr="006A50D0" w:rsidRDefault="006A50D0" w:rsidP="006A50D0">
      <w:pPr>
        <w:pStyle w:val="a3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органами опіки та піклування;</w:t>
      </w:r>
    </w:p>
    <w:p w14:paraId="1A1C2231" w14:textId="0C1764DB" w:rsidR="006A50D0" w:rsidRPr="006A50D0" w:rsidRDefault="006A50D0" w:rsidP="006A50D0">
      <w:pPr>
        <w:pStyle w:val="a3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соціальними службами для сім’ї, дітей та молоді;</w:t>
      </w:r>
    </w:p>
    <w:p w14:paraId="4458729D" w14:textId="1BD77C53" w:rsidR="006A50D0" w:rsidRPr="006A50D0" w:rsidRDefault="006A50D0" w:rsidP="006A50D0">
      <w:pPr>
        <w:pStyle w:val="a3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органами Національної поліції;</w:t>
      </w:r>
    </w:p>
    <w:p w14:paraId="1031CF73" w14:textId="251E0632" w:rsidR="006A50D0" w:rsidRPr="006A50D0" w:rsidRDefault="006A50D0" w:rsidP="006A50D0">
      <w:pPr>
        <w:pStyle w:val="a3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закладами охорони здоров’я (педіатри, психологи, психіатри);</w:t>
      </w:r>
    </w:p>
    <w:p w14:paraId="539B7214" w14:textId="3EA1701F" w:rsidR="006A50D0" w:rsidRPr="006A50D0" w:rsidRDefault="006A50D0" w:rsidP="006A50D0">
      <w:pPr>
        <w:pStyle w:val="a3"/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іншими державними та громадськими організаціями, що здійснюють заходи щодо захисту прав дітей.</w:t>
      </w:r>
    </w:p>
    <w:p w14:paraId="41EE6115" w14:textId="37ABF737" w:rsidR="006A50D0" w:rsidRPr="006A50D0" w:rsidRDefault="006A50D0" w:rsidP="006A5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Основні напрями взаємодії включають:</w:t>
      </w:r>
    </w:p>
    <w:p w14:paraId="710F37AB" w14:textId="6B874A06" w:rsidR="006A50D0" w:rsidRPr="006A50D0" w:rsidRDefault="006A50D0" w:rsidP="006A50D0">
      <w:pPr>
        <w:pStyle w:val="a3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обмін інформацією про випадки насильства або ризики його вчинення (з дотриманням конфіденційності);</w:t>
      </w:r>
    </w:p>
    <w:p w14:paraId="6FD7A18A" w14:textId="08D55AAB" w:rsidR="006A50D0" w:rsidRPr="006A50D0" w:rsidRDefault="006A50D0" w:rsidP="006A50D0">
      <w:pPr>
        <w:pStyle w:val="a3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спільне планування заходів профілактики та підтримки дітей, які зазнали насильства;</w:t>
      </w:r>
    </w:p>
    <w:p w14:paraId="3E5D263E" w14:textId="1D508EE2" w:rsidR="006A50D0" w:rsidRPr="006A50D0" w:rsidRDefault="006A50D0" w:rsidP="006A50D0">
      <w:pPr>
        <w:pStyle w:val="a3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консультування персоналу закладу щодо методів запобігання та реагування на насильство;</w:t>
      </w:r>
    </w:p>
    <w:p w14:paraId="1690DCC9" w14:textId="2FC9938A" w:rsidR="006A50D0" w:rsidRPr="006A50D0" w:rsidRDefault="006A50D0" w:rsidP="006A50D0">
      <w:pPr>
        <w:pStyle w:val="a3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надання психологічної та соціальної допомоги дітям та їхнім сім’ям;</w:t>
      </w:r>
    </w:p>
    <w:p w14:paraId="25BD6062" w14:textId="73C13D84" w:rsidR="006A50D0" w:rsidRPr="006A50D0" w:rsidRDefault="006A50D0" w:rsidP="006A50D0">
      <w:pPr>
        <w:pStyle w:val="a3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>участь представників установ у внутрішніх нарадах, тренінгах та навчальних заходах закладу щодо безпеки дітей.</w:t>
      </w:r>
    </w:p>
    <w:p w14:paraId="26D1E0F7" w14:textId="31BAB72E" w:rsidR="006A50D0" w:rsidRDefault="006A50D0" w:rsidP="006A50D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Взаємодія здійснюється на основі законів України, нормативно-</w:t>
      </w:r>
    </w:p>
    <w:p w14:paraId="3D78C756" w14:textId="77777777" w:rsidR="006A50D0" w:rsidRDefault="006A50D0" w:rsidP="006A50D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правових актів у сфері захисту дітей та відповідних угод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E0457D1" w14:textId="77777777" w:rsidR="006A50D0" w:rsidRDefault="006A50D0" w:rsidP="006A50D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співпрацю, а також із дотриманням конфіденційності інформації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5B4D5B" w14:textId="563C6CBC" w:rsidR="006A50D0" w:rsidRPr="006A50D0" w:rsidRDefault="006A50D0" w:rsidP="006A50D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дітей і випадки насильства.</w:t>
      </w:r>
    </w:p>
    <w:p w14:paraId="18B35C20" w14:textId="39937376" w:rsidR="006A50D0" w:rsidRDefault="006A50D0" w:rsidP="006A50D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Керівництво ЗДО несе відповідальність за організацію своєчасного інформування відповідних служб про випадки насильства та забезпечує контроль за виконанням заходів щодо захисту дітей.</w:t>
      </w:r>
    </w:p>
    <w:p w14:paraId="63A7678B" w14:textId="77777777" w:rsidR="006A50D0" w:rsidRP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3C24CD" w14:textId="468E724F" w:rsidR="006A50D0" w:rsidRPr="006A50D0" w:rsidRDefault="006A50D0" w:rsidP="006A5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Прикінцеві положення</w:t>
      </w:r>
    </w:p>
    <w:p w14:paraId="265C9621" w14:textId="77777777" w:rsidR="006A50D0" w:rsidRPr="006A50D0" w:rsidRDefault="006A50D0" w:rsidP="006A50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A2D94D" w14:textId="0117C0E4" w:rsidR="006A50D0" w:rsidRPr="006A50D0" w:rsidRDefault="006A50D0" w:rsidP="006A50D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Це Положення є обов’язковим для виконання всіма працівниками ЗДО, батьками (законними представниками) дітей та іншими учасниками освітнього процесу.</w:t>
      </w:r>
    </w:p>
    <w:p w14:paraId="132C8E4F" w14:textId="63F367BF" w:rsidR="006A50D0" w:rsidRPr="006A50D0" w:rsidRDefault="006A50D0" w:rsidP="006A50D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Контроль за дотриманням вимог Положення покладається на керівництво закладу та уповноважених осіб відповідно до внутрішньої структури ЗДО.</w:t>
      </w:r>
    </w:p>
    <w:p w14:paraId="000E24B3" w14:textId="69FD8060" w:rsidR="006A50D0" w:rsidRPr="006A50D0" w:rsidRDefault="006A50D0" w:rsidP="006A50D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Положення підлягає перегляду та оновленню у разі змін у законодавстві, нормативно-правових актах або рекомендаціях органів управління освітою та соціального захисту дітей.</w:t>
      </w:r>
    </w:p>
    <w:p w14:paraId="2E10F869" w14:textId="33F74EB2" w:rsidR="006A50D0" w:rsidRPr="006A50D0" w:rsidRDefault="006A50D0" w:rsidP="006A50D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5.4.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Усі працівники закладу, які беруть участь в освітньому процесі, повинні бути ознайомлені з цим Положенням під підпис перед початком роботи, а батьки (законні представники) дітей — отримувати інформацію про його зміст у доступній формі.</w:t>
      </w:r>
    </w:p>
    <w:p w14:paraId="68B980C8" w14:textId="3ED7663B" w:rsidR="006A50D0" w:rsidRPr="006A50D0" w:rsidRDefault="006A50D0" w:rsidP="006A50D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Всі виявлені порушення цього Положення розглядаються керівництвом закладу та відповідними органами у сфері захисту прав дитини з метою запобігання подібним випадкам у майбутньому та захисту прав дітей.</w:t>
      </w:r>
    </w:p>
    <w:p w14:paraId="2F8E787C" w14:textId="3AF7FB8A" w:rsidR="006A50D0" w:rsidRPr="006A50D0" w:rsidRDefault="006A50D0" w:rsidP="006A50D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6A50D0">
        <w:rPr>
          <w:rFonts w:ascii="Times New Roman" w:hAnsi="Times New Roman" w:cs="Times New Roman"/>
          <w:sz w:val="28"/>
          <w:szCs w:val="28"/>
          <w:lang w:val="uk-UA"/>
        </w:rPr>
        <w:t xml:space="preserve">5.6.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50D0">
        <w:rPr>
          <w:rFonts w:ascii="Times New Roman" w:hAnsi="Times New Roman" w:cs="Times New Roman"/>
          <w:sz w:val="28"/>
          <w:szCs w:val="28"/>
          <w:lang w:val="uk-UA"/>
        </w:rPr>
        <w:t>Це Положення набирає чинності з моменту його затвердження наказом керівника ЗДО та діє до його заміни або внесення змін у відповідності до вимог законодавства.</w:t>
      </w:r>
    </w:p>
    <w:p w14:paraId="07B1023E" w14:textId="77777777" w:rsidR="006A50D0" w:rsidRPr="006A50D0" w:rsidRDefault="006A50D0" w:rsidP="006A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0"/>
    <w:bookmarkEnd w:id="1"/>
    <w:p w14:paraId="779785A9" w14:textId="472A6E9E" w:rsidR="005C35AD" w:rsidRPr="005C35AD" w:rsidRDefault="005C35AD" w:rsidP="006A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C35AD" w:rsidRPr="005C35AD" w:rsidSect="006A50D0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1593" w14:textId="77777777" w:rsidR="00112384" w:rsidRDefault="00112384" w:rsidP="006A50D0">
      <w:pPr>
        <w:spacing w:after="0" w:line="240" w:lineRule="auto"/>
      </w:pPr>
      <w:r>
        <w:separator/>
      </w:r>
    </w:p>
  </w:endnote>
  <w:endnote w:type="continuationSeparator" w:id="0">
    <w:p w14:paraId="7A6F0341" w14:textId="77777777" w:rsidR="00112384" w:rsidRDefault="00112384" w:rsidP="006A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7C32" w14:textId="77777777" w:rsidR="00112384" w:rsidRDefault="00112384" w:rsidP="006A50D0">
      <w:pPr>
        <w:spacing w:after="0" w:line="240" w:lineRule="auto"/>
      </w:pPr>
      <w:r>
        <w:separator/>
      </w:r>
    </w:p>
  </w:footnote>
  <w:footnote w:type="continuationSeparator" w:id="0">
    <w:p w14:paraId="1A1E778C" w14:textId="77777777" w:rsidR="00112384" w:rsidRDefault="00112384" w:rsidP="006A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113116"/>
      <w:docPartObj>
        <w:docPartGallery w:val="Page Numbers (Top of Page)"/>
        <w:docPartUnique/>
      </w:docPartObj>
    </w:sdtPr>
    <w:sdtContent>
      <w:p w14:paraId="37DB9923" w14:textId="4303CDFD" w:rsidR="006A50D0" w:rsidRDefault="006A5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D266042" w14:textId="77777777" w:rsidR="006A50D0" w:rsidRDefault="006A50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11A"/>
    <w:multiLevelType w:val="hybridMultilevel"/>
    <w:tmpl w:val="51E06D40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863"/>
    <w:multiLevelType w:val="hybridMultilevel"/>
    <w:tmpl w:val="A016FA38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9D3"/>
    <w:multiLevelType w:val="hybridMultilevel"/>
    <w:tmpl w:val="93360BBC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0FF"/>
    <w:multiLevelType w:val="hybridMultilevel"/>
    <w:tmpl w:val="A6F0E97C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4619"/>
    <w:multiLevelType w:val="hybridMultilevel"/>
    <w:tmpl w:val="5CF0D3D4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69C2"/>
    <w:multiLevelType w:val="hybridMultilevel"/>
    <w:tmpl w:val="5308EC6E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B8A"/>
    <w:multiLevelType w:val="hybridMultilevel"/>
    <w:tmpl w:val="50E27812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5AB0"/>
    <w:multiLevelType w:val="hybridMultilevel"/>
    <w:tmpl w:val="AD5E7070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793E"/>
    <w:multiLevelType w:val="hybridMultilevel"/>
    <w:tmpl w:val="47B2C8EA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26C8"/>
    <w:multiLevelType w:val="hybridMultilevel"/>
    <w:tmpl w:val="EFD8DDA6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1B5B"/>
    <w:multiLevelType w:val="hybridMultilevel"/>
    <w:tmpl w:val="0832DB58"/>
    <w:lvl w:ilvl="0" w:tplc="158E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3BB"/>
    <w:multiLevelType w:val="hybridMultilevel"/>
    <w:tmpl w:val="73B2E9A0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369E"/>
    <w:multiLevelType w:val="hybridMultilevel"/>
    <w:tmpl w:val="DCDC5FC8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2417B"/>
    <w:multiLevelType w:val="hybridMultilevel"/>
    <w:tmpl w:val="A4BE8B60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140C"/>
    <w:multiLevelType w:val="hybridMultilevel"/>
    <w:tmpl w:val="C4F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F04A8"/>
    <w:multiLevelType w:val="hybridMultilevel"/>
    <w:tmpl w:val="B0F65EAA"/>
    <w:lvl w:ilvl="0" w:tplc="158E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7E95"/>
    <w:multiLevelType w:val="hybridMultilevel"/>
    <w:tmpl w:val="EC98466E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555F9"/>
    <w:multiLevelType w:val="hybridMultilevel"/>
    <w:tmpl w:val="CFFA4D6C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9672D"/>
    <w:multiLevelType w:val="hybridMultilevel"/>
    <w:tmpl w:val="F2D812E2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4A62"/>
    <w:multiLevelType w:val="hybridMultilevel"/>
    <w:tmpl w:val="A8764ED4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D3C3A"/>
    <w:multiLevelType w:val="hybridMultilevel"/>
    <w:tmpl w:val="D7FC9258"/>
    <w:lvl w:ilvl="0" w:tplc="158E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E04A5"/>
    <w:multiLevelType w:val="hybridMultilevel"/>
    <w:tmpl w:val="2270792C"/>
    <w:lvl w:ilvl="0" w:tplc="158E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302EB"/>
    <w:multiLevelType w:val="hybridMultilevel"/>
    <w:tmpl w:val="5A36521E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2753E"/>
    <w:multiLevelType w:val="hybridMultilevel"/>
    <w:tmpl w:val="3E5E1DA8"/>
    <w:lvl w:ilvl="0" w:tplc="D23246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D4D9F"/>
    <w:multiLevelType w:val="hybridMultilevel"/>
    <w:tmpl w:val="54E65C26"/>
    <w:lvl w:ilvl="0" w:tplc="158E36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1DCB"/>
    <w:multiLevelType w:val="hybridMultilevel"/>
    <w:tmpl w:val="888E3B18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288D"/>
    <w:multiLevelType w:val="hybridMultilevel"/>
    <w:tmpl w:val="CCD2420A"/>
    <w:lvl w:ilvl="0" w:tplc="158E3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1C19"/>
    <w:multiLevelType w:val="hybridMultilevel"/>
    <w:tmpl w:val="4EBCD7CE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C285B"/>
    <w:multiLevelType w:val="hybridMultilevel"/>
    <w:tmpl w:val="DEECB370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401D"/>
    <w:multiLevelType w:val="hybridMultilevel"/>
    <w:tmpl w:val="A0766D88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C421A"/>
    <w:multiLevelType w:val="hybridMultilevel"/>
    <w:tmpl w:val="27F8A4DE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97A18"/>
    <w:multiLevelType w:val="hybridMultilevel"/>
    <w:tmpl w:val="EF4E1B6A"/>
    <w:lvl w:ilvl="0" w:tplc="8FEA91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12FD0"/>
    <w:multiLevelType w:val="hybridMultilevel"/>
    <w:tmpl w:val="DB10B16A"/>
    <w:lvl w:ilvl="0" w:tplc="A90CC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13"/>
  </w:num>
  <w:num w:numId="5">
    <w:abstractNumId w:val="31"/>
  </w:num>
  <w:num w:numId="6">
    <w:abstractNumId w:val="8"/>
  </w:num>
  <w:num w:numId="7">
    <w:abstractNumId w:val="4"/>
  </w:num>
  <w:num w:numId="8">
    <w:abstractNumId w:val="19"/>
  </w:num>
  <w:num w:numId="9">
    <w:abstractNumId w:val="0"/>
  </w:num>
  <w:num w:numId="10">
    <w:abstractNumId w:val="22"/>
  </w:num>
  <w:num w:numId="11">
    <w:abstractNumId w:val="27"/>
  </w:num>
  <w:num w:numId="12">
    <w:abstractNumId w:val="3"/>
  </w:num>
  <w:num w:numId="13">
    <w:abstractNumId w:val="2"/>
  </w:num>
  <w:num w:numId="14">
    <w:abstractNumId w:val="26"/>
  </w:num>
  <w:num w:numId="15">
    <w:abstractNumId w:val="6"/>
  </w:num>
  <w:num w:numId="16">
    <w:abstractNumId w:val="25"/>
  </w:num>
  <w:num w:numId="17">
    <w:abstractNumId w:val="9"/>
  </w:num>
  <w:num w:numId="18">
    <w:abstractNumId w:val="12"/>
  </w:num>
  <w:num w:numId="19">
    <w:abstractNumId w:val="17"/>
  </w:num>
  <w:num w:numId="20">
    <w:abstractNumId w:val="5"/>
  </w:num>
  <w:num w:numId="21">
    <w:abstractNumId w:val="7"/>
  </w:num>
  <w:num w:numId="22">
    <w:abstractNumId w:val="30"/>
  </w:num>
  <w:num w:numId="23">
    <w:abstractNumId w:val="29"/>
  </w:num>
  <w:num w:numId="24">
    <w:abstractNumId w:val="21"/>
  </w:num>
  <w:num w:numId="25">
    <w:abstractNumId w:val="28"/>
  </w:num>
  <w:num w:numId="26">
    <w:abstractNumId w:val="10"/>
  </w:num>
  <w:num w:numId="27">
    <w:abstractNumId w:val="16"/>
  </w:num>
  <w:num w:numId="28">
    <w:abstractNumId w:val="24"/>
  </w:num>
  <w:num w:numId="29">
    <w:abstractNumId w:val="32"/>
  </w:num>
  <w:num w:numId="30">
    <w:abstractNumId w:val="20"/>
  </w:num>
  <w:num w:numId="31">
    <w:abstractNumId w:val="11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D8"/>
    <w:rsid w:val="00112384"/>
    <w:rsid w:val="001E3DBC"/>
    <w:rsid w:val="00256A83"/>
    <w:rsid w:val="00287A6B"/>
    <w:rsid w:val="0052667B"/>
    <w:rsid w:val="005C35AD"/>
    <w:rsid w:val="006A50D0"/>
    <w:rsid w:val="00B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05BB"/>
  <w15:chartTrackingRefBased/>
  <w15:docId w15:val="{4FC3E948-FD7A-430E-8DA9-7783046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A50D0"/>
  </w:style>
  <w:style w:type="paragraph" w:styleId="a6">
    <w:name w:val="footer"/>
    <w:basedOn w:val="a"/>
    <w:link w:val="a7"/>
    <w:uiPriority w:val="99"/>
    <w:unhideWhenUsed/>
    <w:rsid w:val="006A5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A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2025-09-04T10:27:00Z</dcterms:created>
  <dcterms:modified xsi:type="dcterms:W3CDTF">2025-09-04T11:33:00Z</dcterms:modified>
</cp:coreProperties>
</file>